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67" w:rsidRDefault="00DC49DC" w:rsidP="00921267">
      <w:pPr>
        <w:ind w:left="1440" w:firstLine="720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      </w:t>
      </w:r>
      <w:proofErr w:type="spellStart"/>
      <w:r w:rsidR="00921267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>Manvir</w:t>
      </w:r>
      <w:proofErr w:type="spellEnd"/>
      <w:r w:rsidR="00921267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 Sahota – 2005 </w:t>
      </w:r>
    </w:p>
    <w:p w:rsidR="00921267" w:rsidRPr="00921267" w:rsidRDefault="00DC49DC" w:rsidP="00FB749E">
      <w:pPr>
        <w:ind w:left="720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     </w:t>
      </w:r>
      <w:r w:rsidR="00921267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 </w:t>
      </w:r>
      <w:r w:rsidR="00921267">
        <w:rPr>
          <w:rFonts w:ascii="Times New Roman" w:hAnsi="Times New Roman" w:cs="Times New Roman"/>
          <w:b/>
          <w:bCs/>
          <w:iCs/>
          <w:noProof/>
          <w:sz w:val="36"/>
          <w:szCs w:val="36"/>
        </w:rPr>
        <w:drawing>
          <wp:inline distT="0" distB="0" distL="0" distR="0">
            <wp:extent cx="4045796" cy="2700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4 Wrestling is this manv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610" cy="27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267" w:rsidRDefault="00921267" w:rsidP="00FB749E">
      <w:pPr>
        <w:ind w:left="720"/>
        <w:rPr>
          <w:rStyle w:val="Emphasis"/>
          <w:rFonts w:ascii="Times New Roman" w:hAnsi="Times New Roman" w:cs="Times New Roman"/>
          <w:bCs/>
          <w:sz w:val="24"/>
          <w:szCs w:val="24"/>
        </w:rPr>
      </w:pPr>
    </w:p>
    <w:p w:rsidR="00FB749E" w:rsidRPr="00921267" w:rsidRDefault="00FB749E" w:rsidP="00FB749E">
      <w:pPr>
        <w:ind w:left="720"/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</w:pPr>
      <w:proofErr w:type="spellStart"/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Manvir</w:t>
      </w:r>
      <w:proofErr w:type="spellEnd"/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was a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</w:t>
      </w:r>
      <w:proofErr w:type="gramStart"/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two time</w:t>
      </w:r>
      <w:proofErr w:type="gramEnd"/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provincial wrestling champion in high school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: the only Belmont wrestler ever to win the B.C. title!  That same year, he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won 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the s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ilver medal at the Canadian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National Juvenile Championship and accepted an offer to attend Simon Fraser University. 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He continued to excel at the collegiate level and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won a bronze medal 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for SFU 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at the NCA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A National championship in 2012 and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</w:t>
      </w:r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earned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NCWA All American </w:t>
      </w:r>
      <w:proofErr w:type="spellStart"/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>honours</w:t>
      </w:r>
      <w:proofErr w:type="spellEnd"/>
      <w:r w:rsid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. </w:t>
      </w:r>
      <w:r w:rsidRPr="00921267">
        <w:rPr>
          <w:rStyle w:val="Emphasis"/>
          <w:rFonts w:ascii="Times New Roman" w:hAnsi="Times New Roman" w:cs="Times New Roman"/>
          <w:bCs/>
          <w:i w:val="0"/>
          <w:sz w:val="28"/>
          <w:szCs w:val="24"/>
        </w:rPr>
        <w:t xml:space="preserve">  </w:t>
      </w:r>
    </w:p>
    <w:p w:rsidR="00A57301" w:rsidRDefault="00A71A33">
      <w:r>
        <w:rPr>
          <w:rFonts w:ascii="Times New Roman" w:hAnsi="Times New Roman" w:cs="Times New Roman"/>
          <w:b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3310255</wp:posOffset>
                </wp:positionV>
                <wp:extent cx="596265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1A33" w:rsidRPr="00A71A33" w:rsidRDefault="00A71A33">
                            <w:pPr>
                              <w:rPr>
                                <w:color w:val="7030A0"/>
                              </w:rPr>
                            </w:pPr>
                            <w:r w:rsidRPr="00A71A33">
                              <w:rPr>
                                <w:color w:val="7030A0"/>
                              </w:rPr>
                              <w:t xml:space="preserve">We do not have a current email address or phone number for </w:t>
                            </w:r>
                            <w:proofErr w:type="spellStart"/>
                            <w:r w:rsidRPr="00A71A33">
                              <w:rPr>
                                <w:color w:val="7030A0"/>
                              </w:rPr>
                              <w:t>Manvir</w:t>
                            </w:r>
                            <w:proofErr w:type="spellEnd"/>
                            <w:r w:rsidRPr="00A71A33">
                              <w:rPr>
                                <w:color w:val="7030A0"/>
                              </w:rPr>
                              <w:t xml:space="preserve">.  If anyone is able to pass on his contact information to the Belmont office, that would be much appreciated.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260.65pt;width:469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QTSQIAAKEEAAAOAAAAZHJzL2Uyb0RvYy54bWysVMtu2zAQvBfoPxC8N/IrbmJEDlwHKQoE&#10;SQCnyJmmKFsoxWVJ2lL69R1SsuMmPRW9UPvicHd2V1fXba3ZXjlfkcn58GzAmTKSispscv796fbT&#10;BWc+CFMITUbl/EV5fj3/+OGqsTM1oi3pQjkGEONnjc35NgQ7yzIvt6oW/oysMnCW5GoRoLpNVjjR&#10;AL3W2WgwmGYNucI6ksp7WG86J58n/LJUMjyUpVeB6Zwjt5BOl851PLP5lZhtnLDbSvZpiH/IohaV&#10;waNHqBsRBNu56h1UXUlHnspwJqnOqCwrqVINqGY4eFPNaiusSrWAHG+PNPn/Byvv94+OVUXOx5wZ&#10;UaNFT6oN7Au1bBzZaayfIWhlERZamNHlg93DGItuS1fHL8ph8IPnlyO3EUzCeH45HU3P4ZLwTcYX&#10;Q8iAz15vW+fDV0U1i0LOHXqXKBX7Ox+60ENIfMyTrorbSuukxHlRS+3YXqDTOqQcAf5HlDasyfl0&#10;jKffIUTo4/21FvJHn94JAvC0Qc6Rk672KIV23fZEral4AU+OujnzVt5WwL0TPjwKh8FC/ViW8ICj&#10;1IRkqJc425L79Td7jEe/4eWswaDm3P/cCac4098MJuFyOJnEyU7K5PzzCIo79axPPWZXLwkMDbGW&#10;ViYxxgd9EEtH9TN2ahFfhUsYibdzHg7iMnTrg52UarFIQZhlK8KdWVkZoSO5kc+n9lk42/czYBLu&#10;6TDSYvamrV1svGlosQtUVqnnkeCO1Z537EGamn5n46Kd6inq9c8y/w0AAP//AwBQSwMEFAAGAAgA&#10;AAAhANwGpHTdAAAACgEAAA8AAABkcnMvZG93bnJldi54bWxMj8FOwzAQRO9I/IO1SNyo00RAEuJU&#10;gAoXTi2Isxu7tkW8jmw3DX/PcoLjzo5m3nSbxY9s1jG5gALWqwKYxiEoh0bAx/vLTQ0sZYlKjgG1&#10;gG+dYNNfXnSyVeGMOz3vs2EUgqmVAmzOU8t5Gqz2Mq3CpJF+xxC9zHRGw1WUZwr3Iy+L4o576ZAa&#10;rJz0s9XD1/7kBWyfTGOGWka7rZVz8/J5fDOvQlxfLY8PwLJe8p8ZfvEJHXpiOoQTqsRGAVVFU7KA&#10;23JdASNDc1+SciClKSrgfcf/T+h/AAAA//8DAFBLAQItABQABgAIAAAAIQC2gziS/gAAAOEBAAAT&#10;AAAAAAAAAAAAAAAAAAAAAABbQ29udGVudF9UeXBlc10ueG1sUEsBAi0AFAAGAAgAAAAhADj9If/W&#10;AAAAlAEAAAsAAAAAAAAAAAAAAAAALwEAAF9yZWxzLy5yZWxzUEsBAi0AFAAGAAgAAAAhAE09FBNJ&#10;AgAAoQQAAA4AAAAAAAAAAAAAAAAALgIAAGRycy9lMm9Eb2MueG1sUEsBAi0AFAAGAAgAAAAhANwG&#10;pHTdAAAACgEAAA8AAAAAAAAAAAAAAAAAowQAAGRycy9kb3ducmV2LnhtbFBLBQYAAAAABAAEAPMA&#10;AACtBQAAAAA=&#10;" fillcolor="white [3201]" strokeweight=".5pt">
                <v:textbox>
                  <w:txbxContent>
                    <w:p w:rsidR="00A71A33" w:rsidRPr="00A71A33" w:rsidRDefault="00A71A33">
                      <w:pPr>
                        <w:rPr>
                          <w:color w:val="7030A0"/>
                        </w:rPr>
                      </w:pPr>
                      <w:r w:rsidRPr="00A71A33">
                        <w:rPr>
                          <w:color w:val="7030A0"/>
                        </w:rPr>
                        <w:t xml:space="preserve">We do not have a current email address or phone number for </w:t>
                      </w:r>
                      <w:proofErr w:type="spellStart"/>
                      <w:r w:rsidRPr="00A71A33">
                        <w:rPr>
                          <w:color w:val="7030A0"/>
                        </w:rPr>
                        <w:t>Manvir</w:t>
                      </w:r>
                      <w:proofErr w:type="spellEnd"/>
                      <w:r w:rsidRPr="00A71A33">
                        <w:rPr>
                          <w:color w:val="7030A0"/>
                        </w:rPr>
                        <w:t xml:space="preserve">.  If anyone is able to pass on his contact information to the Belmont office, that would be much appreciated.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CBD40C" wp14:editId="2A92BA3C">
            <wp:simplePos x="0" y="0"/>
            <wp:positionH relativeFrom="margin">
              <wp:posOffset>1177925</wp:posOffset>
            </wp:positionH>
            <wp:positionV relativeFrom="margin">
              <wp:align>bottom</wp:align>
            </wp:positionV>
            <wp:extent cx="3803015" cy="28524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vir Sahota in red at national championship 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1B"/>
    <w:rsid w:val="00921267"/>
    <w:rsid w:val="00A57301"/>
    <w:rsid w:val="00A71A33"/>
    <w:rsid w:val="00DB1A1B"/>
    <w:rsid w:val="00DC49DC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F339"/>
  <w15:chartTrackingRefBased/>
  <w15:docId w15:val="{708B6666-FD6B-48CA-A4BE-23F0174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7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5</cp:revision>
  <dcterms:created xsi:type="dcterms:W3CDTF">2016-02-16T22:46:00Z</dcterms:created>
  <dcterms:modified xsi:type="dcterms:W3CDTF">2016-02-16T23:39:00Z</dcterms:modified>
</cp:coreProperties>
</file>